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34" w:rsidRDefault="00A31734" w:rsidP="00A3173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61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1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F6144">
        <w:rPr>
          <w:rFonts w:ascii="Times New Roman" w:hAnsi="Times New Roman" w:cs="Times New Roman"/>
          <w:sz w:val="24"/>
          <w:szCs w:val="24"/>
        </w:rPr>
        <w:t xml:space="preserve"> 28.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. </w:t>
      </w:r>
      <w:r w:rsidRPr="000643CF">
        <w:rPr>
          <w:rFonts w:ascii="Times New Roman" w:hAnsi="Times New Roman" w:cs="Times New Roman"/>
          <w:sz w:val="24"/>
          <w:szCs w:val="24"/>
        </w:rPr>
        <w:t>13</w:t>
      </w:r>
      <w:r w:rsidRPr="002F6144">
        <w:rPr>
          <w:rFonts w:ascii="Times New Roman" w:hAnsi="Times New Roman" w:cs="Times New Roman"/>
          <w:sz w:val="24"/>
          <w:szCs w:val="24"/>
        </w:rPr>
        <w:t xml:space="preserve">/19),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сачињава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144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2F6144">
        <w:rPr>
          <w:rFonts w:ascii="Times New Roman" w:hAnsi="Times New Roman" w:cs="Times New Roman"/>
          <w:sz w:val="24"/>
          <w:szCs w:val="24"/>
        </w:rPr>
        <w:t>:</w:t>
      </w:r>
    </w:p>
    <w:p w:rsidR="00A31734" w:rsidRDefault="00A31734" w:rsidP="00A317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DB6" w:rsidRPr="00252DB6" w:rsidRDefault="00252DB6" w:rsidP="00A317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47A" w:rsidRPr="00EF1AF8" w:rsidRDefault="00230511" w:rsidP="00EF1A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ИЗВЕШТАЈ</w:t>
      </w:r>
      <w:r w:rsidR="00E44809" w:rsidRPr="00EF1A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37525">
        <w:rPr>
          <w:rFonts w:ascii="Times New Roman" w:hAnsi="Times New Roman" w:cs="Times New Roman"/>
          <w:b/>
          <w:sz w:val="24"/>
          <w:szCs w:val="24"/>
        </w:rPr>
        <w:t>ОДРЖА</w:t>
      </w:r>
      <w:r w:rsidR="00EF1AF8" w:rsidRPr="00EF1AF8">
        <w:rPr>
          <w:rFonts w:ascii="Times New Roman" w:hAnsi="Times New Roman" w:cs="Times New Roman"/>
          <w:b/>
          <w:sz w:val="24"/>
          <w:szCs w:val="24"/>
        </w:rPr>
        <w:t>НОЈ ЈАВНОЈ РАСПРАВИ</w:t>
      </w:r>
    </w:p>
    <w:p w:rsidR="00252DB6" w:rsidRPr="00252DB6" w:rsidRDefault="00CA29D8" w:rsidP="00E31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НАЦРТ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>А ОДЛУКЕ О БУЏЕТУ ОПШТИНЕ ВЛАДИЧИН ХАН ЗА 20</w:t>
      </w:r>
      <w:r w:rsidR="00230511">
        <w:rPr>
          <w:rFonts w:ascii="Times New Roman" w:hAnsi="Times New Roman" w:cs="Times New Roman"/>
          <w:b/>
          <w:sz w:val="24"/>
          <w:szCs w:val="24"/>
        </w:rPr>
        <w:t>20</w:t>
      </w:r>
      <w:r w:rsidR="00E44809" w:rsidRPr="00DB54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44809" w:rsidRPr="00DB5466">
        <w:rPr>
          <w:rFonts w:ascii="Times New Roman" w:hAnsi="Times New Roman" w:cs="Times New Roman"/>
          <w:b/>
          <w:sz w:val="24"/>
          <w:szCs w:val="24"/>
        </w:rPr>
        <w:t xml:space="preserve"> ГОДИНУ</w:t>
      </w:r>
    </w:p>
    <w:p w:rsidR="00A31734" w:rsidRPr="00DB5466" w:rsidRDefault="00A31734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E44809" w:rsidRPr="00E31EC1" w:rsidRDefault="00A31734" w:rsidP="00E31E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252DB6">
        <w:rPr>
          <w:rFonts w:ascii="Times New Roman" w:hAnsi="Times New Roman" w:cs="Times New Roman"/>
          <w:sz w:val="24"/>
          <w:szCs w:val="24"/>
          <w:lang w:val="sr-Cyrl-CS"/>
        </w:rPr>
        <w:t xml:space="preserve">Јавна расправа о нацрту Одлуке о буџету општине Владичин Хан за 2020. годину </w:t>
      </w:r>
      <w:proofErr w:type="spellStart"/>
      <w:r w:rsidRPr="00252DB6">
        <w:rPr>
          <w:rFonts w:ascii="Times New Roman" w:hAnsi="Times New Roman" w:cs="Times New Roman"/>
          <w:sz w:val="24"/>
          <w:szCs w:val="24"/>
          <w:lang w:val="sr-Cyrl-CS"/>
        </w:rPr>
        <w:t>спров</w:t>
      </w:r>
      <w:r w:rsidRPr="00252DB6">
        <w:rPr>
          <w:rFonts w:ascii="Times New Roman" w:hAnsi="Times New Roman" w:cs="Times New Roman"/>
          <w:sz w:val="24"/>
          <w:szCs w:val="24"/>
        </w:rPr>
        <w:t>eдена</w:t>
      </w:r>
      <w:proofErr w:type="spellEnd"/>
      <w:r w:rsidRPr="00252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DB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52DB6">
        <w:rPr>
          <w:rFonts w:ascii="Times New Roman" w:hAnsi="Times New Roman" w:cs="Times New Roman"/>
          <w:sz w:val="24"/>
          <w:szCs w:val="24"/>
        </w:rPr>
        <w:t xml:space="preserve"> </w:t>
      </w:r>
      <w:r w:rsidRPr="00252DB6">
        <w:rPr>
          <w:rFonts w:ascii="Times New Roman" w:hAnsi="Times New Roman" w:cs="Times New Roman"/>
          <w:sz w:val="24"/>
          <w:szCs w:val="24"/>
          <w:lang w:val="sr-Cyrl-CS"/>
        </w:rPr>
        <w:t xml:space="preserve"> у периоду од 18.11.2019 године до 02.12.2019. године. </w:t>
      </w:r>
    </w:p>
    <w:p w:rsidR="00E44809" w:rsidRPr="00252DB6" w:rsidRDefault="00252DB6" w:rsidP="00E448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07685B" w:rsidRPr="004E27F9" w:rsidRDefault="00A31734" w:rsidP="00544B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састанак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DB6">
        <w:rPr>
          <w:rFonts w:ascii="Times New Roman" w:hAnsi="Times New Roman" w:cs="Times New Roman"/>
          <w:sz w:val="24"/>
          <w:szCs w:val="24"/>
        </w:rPr>
        <w:t>одржан</w:t>
      </w:r>
      <w:proofErr w:type="spellEnd"/>
      <w:r w:rsidR="00252DB6">
        <w:rPr>
          <w:rFonts w:ascii="Times New Roman" w:hAnsi="Times New Roman" w:cs="Times New Roman"/>
          <w:sz w:val="24"/>
          <w:szCs w:val="24"/>
        </w:rPr>
        <w:t xml:space="preserve"> </w:t>
      </w:r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r w:rsidR="00252DB6">
        <w:rPr>
          <w:rFonts w:ascii="Times New Roman" w:hAnsi="Times New Roman" w:cs="Times New Roman"/>
          <w:sz w:val="24"/>
          <w:szCs w:val="24"/>
        </w:rPr>
        <w:t xml:space="preserve">у </w:t>
      </w:r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п</w:t>
      </w:r>
      <w:r w:rsidR="00CA29D8">
        <w:rPr>
          <w:rFonts w:ascii="Times New Roman" w:hAnsi="Times New Roman" w:cs="Times New Roman"/>
          <w:sz w:val="24"/>
          <w:szCs w:val="24"/>
        </w:rPr>
        <w:t>онедеља</w:t>
      </w:r>
      <w:r w:rsidR="00EF1AF8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, </w:t>
      </w:r>
      <w:r w:rsidR="00B955CF">
        <w:rPr>
          <w:rFonts w:ascii="Times New Roman" w:hAnsi="Times New Roman" w:cs="Times New Roman"/>
          <w:sz w:val="24"/>
          <w:szCs w:val="24"/>
        </w:rPr>
        <w:t>02</w:t>
      </w:r>
      <w:r w:rsidR="0007685B">
        <w:rPr>
          <w:rFonts w:ascii="Times New Roman" w:hAnsi="Times New Roman" w:cs="Times New Roman"/>
          <w:sz w:val="24"/>
          <w:szCs w:val="24"/>
        </w:rPr>
        <w:t>.12.201</w:t>
      </w:r>
      <w:r w:rsidR="00B955CF">
        <w:rPr>
          <w:rFonts w:ascii="Times New Roman" w:hAnsi="Times New Roman" w:cs="Times New Roman"/>
          <w:sz w:val="24"/>
          <w:szCs w:val="24"/>
        </w:rPr>
        <w:t>9</w:t>
      </w:r>
      <w:r w:rsidR="0007685B">
        <w:rPr>
          <w:rFonts w:ascii="Times New Roman" w:hAnsi="Times New Roman" w:cs="Times New Roman"/>
          <w:sz w:val="24"/>
          <w:szCs w:val="24"/>
        </w:rPr>
        <w:t xml:space="preserve">.године у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просторији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Велике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сале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 xml:space="preserve"> у </w:t>
      </w:r>
      <w:r w:rsidR="00CA29D8">
        <w:rPr>
          <w:rFonts w:ascii="Times New Roman" w:hAnsi="Times New Roman" w:cs="Times New Roman"/>
          <w:sz w:val="24"/>
          <w:szCs w:val="24"/>
        </w:rPr>
        <w:t>0</w:t>
      </w:r>
      <w:r w:rsidR="00B955CF">
        <w:rPr>
          <w:rFonts w:ascii="Times New Roman" w:hAnsi="Times New Roman" w:cs="Times New Roman"/>
          <w:sz w:val="24"/>
          <w:szCs w:val="24"/>
        </w:rPr>
        <w:t>8</w:t>
      </w:r>
      <w:r w:rsidR="0007685B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="0007685B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07685B">
        <w:rPr>
          <w:rFonts w:ascii="Times New Roman" w:hAnsi="Times New Roman" w:cs="Times New Roman"/>
          <w:sz w:val="24"/>
          <w:szCs w:val="24"/>
        </w:rPr>
        <w:t>.</w:t>
      </w:r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146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proofErr w:type="gram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та</w:t>
      </w:r>
      <w:r w:rsidR="00451998">
        <w:rPr>
          <w:rFonts w:ascii="Times New Roman" w:hAnsi="Times New Roman" w:cs="Times New Roman"/>
          <w:sz w:val="24"/>
          <w:szCs w:val="24"/>
        </w:rPr>
        <w:t>б</w:t>
      </w:r>
      <w:r w:rsidR="0041461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1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6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BE8" w:rsidRPr="00252DB6" w:rsidRDefault="00252DB6" w:rsidP="00252DB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52DB6">
        <w:rPr>
          <w:rFonts w:ascii="Times New Roman" w:hAnsi="Times New Roman" w:cs="Times New Roman"/>
          <w:b/>
          <w:sz w:val="24"/>
          <w:szCs w:val="24"/>
        </w:rPr>
        <w:t>3</w:t>
      </w:r>
      <w:r w:rsidR="00544BE8" w:rsidRPr="00252DB6">
        <w:rPr>
          <w:rFonts w:ascii="Times New Roman" w:hAnsi="Times New Roman" w:cs="Times New Roman"/>
          <w:b/>
          <w:sz w:val="24"/>
          <w:szCs w:val="24"/>
        </w:rPr>
        <w:t>.</w:t>
      </w:r>
    </w:p>
    <w:p w:rsidR="00544BE8" w:rsidRDefault="00252DB6" w:rsidP="00544BE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састанак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отвори</w:t>
      </w:r>
      <w:r w:rsidR="004E27F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руководитељка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кој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представи</w:t>
      </w:r>
      <w:r w:rsidR="004E27F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платформу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макроекономске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пр</w:t>
      </w:r>
      <w:r w:rsidR="004E27F9">
        <w:rPr>
          <w:rFonts w:ascii="Times New Roman" w:hAnsi="Times New Roman" w:cs="Times New Roman"/>
          <w:sz w:val="24"/>
          <w:szCs w:val="24"/>
        </w:rPr>
        <w:t>имењена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44BE8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544BE8">
        <w:rPr>
          <w:rFonts w:ascii="Times New Roman" w:hAnsi="Times New Roman" w:cs="Times New Roman"/>
          <w:sz w:val="24"/>
          <w:szCs w:val="24"/>
        </w:rPr>
        <w:t xml:space="preserve">. Представљен је у кратким цртама </w:t>
      </w:r>
      <w:r w:rsidR="007C548E" w:rsidRPr="007C548E">
        <w:rPr>
          <w:rFonts w:ascii="Times New Roman" w:hAnsi="Times New Roman" w:cs="Times New Roman"/>
          <w:b/>
          <w:sz w:val="24"/>
          <w:szCs w:val="24"/>
          <w:u w:val="single"/>
        </w:rPr>
        <w:t>приказ проведеног поступка у изради предлога одлуке</w:t>
      </w:r>
      <w:r w:rsidR="007C548E">
        <w:rPr>
          <w:rFonts w:ascii="Times New Roman" w:hAnsi="Times New Roman" w:cs="Times New Roman"/>
          <w:sz w:val="24"/>
          <w:szCs w:val="24"/>
        </w:rPr>
        <w:t xml:space="preserve"> и то:</w:t>
      </w:r>
    </w:p>
    <w:p w:rsidR="007C548E" w:rsidRDefault="007C548E" w:rsidP="007C54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Упутство за израду буџета јединица локалне самоуправе Министарства финансија,</w:t>
      </w:r>
    </w:p>
    <w:p w:rsidR="007C548E" w:rsidRDefault="007C548E" w:rsidP="007C54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Упутство Одељења за финансије и привреду за израду финансијских планова корисника буџета Општине Владичин Хан,</w:t>
      </w:r>
    </w:p>
    <w:p w:rsidR="007C548E" w:rsidRDefault="007C548E" w:rsidP="007C54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Израда финансијских планова корисника буџета у складу са утврђеним лимитима и подношење Одељењу за финансије и привреду,</w:t>
      </w:r>
    </w:p>
    <w:p w:rsidR="007C548E" w:rsidRDefault="007C548E" w:rsidP="007C548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Усаглашавање финансијских планова у поступку израде нацрта буџета кроз договарање, многобројне консултације и поштовање новопостављених ограничења за поједине врсте расхода – издатака од стране Министарства финансија,</w:t>
      </w:r>
    </w:p>
    <w:p w:rsidR="00252DB6" w:rsidRPr="00E31EC1" w:rsidRDefault="007C548E" w:rsidP="00252DB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Достављање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усвајање</w:t>
      </w:r>
      <w:proofErr w:type="spellEnd"/>
    </w:p>
    <w:p w:rsidR="007C548E" w:rsidRPr="00252DB6" w:rsidRDefault="00252DB6" w:rsidP="007C5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C548E" w:rsidRPr="00252DB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C548E" w:rsidRPr="007C548E" w:rsidRDefault="007C548E" w:rsidP="00252D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поступком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CF">
        <w:rPr>
          <w:rFonts w:ascii="Times New Roman" w:hAnsi="Times New Roman" w:cs="Times New Roman"/>
          <w:sz w:val="24"/>
          <w:szCs w:val="24"/>
        </w:rPr>
        <w:t>руководитељка</w:t>
      </w:r>
      <w:proofErr w:type="spellEnd"/>
      <w:r w:rsidR="00B95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5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95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r w:rsidR="00EF1AF8"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кретање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корисницима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издвојен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невладиних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расхода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приоритети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инвестиционих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улагања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улагање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важне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секторе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функционисања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DB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1B7DB0">
        <w:rPr>
          <w:rFonts w:ascii="Times New Roman" w:hAnsi="Times New Roman" w:cs="Times New Roman"/>
          <w:sz w:val="24"/>
          <w:szCs w:val="24"/>
        </w:rPr>
        <w:t>).</w:t>
      </w:r>
    </w:p>
    <w:p w:rsidR="00BB247A" w:rsidRPr="00252DB6" w:rsidRDefault="00252DB6" w:rsidP="001B7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B6">
        <w:rPr>
          <w:rFonts w:ascii="Times New Roman" w:hAnsi="Times New Roman" w:cs="Times New Roman"/>
          <w:b/>
          <w:sz w:val="24"/>
          <w:szCs w:val="24"/>
        </w:rPr>
        <w:t>5.</w:t>
      </w:r>
    </w:p>
    <w:p w:rsidR="001B7DB0" w:rsidRDefault="001B7DB0" w:rsidP="00252D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доступан јавности, тако што је био постављен на интернет страници Општине Владичин Хан. Било је обезбеђено стално присуство стручног ли</w:t>
      </w:r>
      <w:r w:rsidR="00E31EC1">
        <w:rPr>
          <w:rFonts w:ascii="Times New Roman" w:hAnsi="Times New Roman" w:cs="Times New Roman"/>
          <w:sz w:val="24"/>
          <w:szCs w:val="24"/>
        </w:rPr>
        <w:t xml:space="preserve">ца које </w:t>
      </w:r>
      <w:proofErr w:type="spellStart"/>
      <w:r w:rsidR="00E31EC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31E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1EC1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E3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EC1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E31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1EC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31E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комплетан текст одлуке са давањем образложења и детаљнијих информација о појединим апропријацијама и које је указивало на могућност да се примедбе на предлог одлуке могу достављати у писменој форми.</w:t>
      </w:r>
    </w:p>
    <w:p w:rsidR="001B7DB0" w:rsidRPr="00252DB6" w:rsidRDefault="00252DB6" w:rsidP="001B7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B7DB0" w:rsidRPr="00252DB6">
        <w:rPr>
          <w:rFonts w:ascii="Times New Roman" w:hAnsi="Times New Roman" w:cs="Times New Roman"/>
          <w:b/>
          <w:sz w:val="24"/>
          <w:szCs w:val="24"/>
        </w:rPr>
        <w:t>.</w:t>
      </w:r>
    </w:p>
    <w:p w:rsidR="001B7DB0" w:rsidRDefault="000E011E" w:rsidP="001B7DB0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955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F478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одину</w:t>
      </w:r>
      <w:proofErr w:type="spellEnd"/>
      <w:proofErr w:type="gram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присутне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огледало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783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7F47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r w:rsidR="00EF1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AF8"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достављана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>.</w:t>
      </w:r>
    </w:p>
    <w:p w:rsidR="00B955CF" w:rsidRDefault="00B955CF" w:rsidP="00B955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пристигла су два предлога и то:</w:t>
      </w:r>
    </w:p>
    <w:p w:rsidR="00B955CF" w:rsidRPr="004D6DA5" w:rsidRDefault="00B955CF" w:rsidP="00B955C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>Предлог Удружења Рома интелектуалаца</w:t>
      </w:r>
      <w:r>
        <w:rPr>
          <w:rFonts w:ascii="Times New Roman" w:hAnsi="Times New Roman" w:cs="Times New Roman"/>
          <w:sz w:val="24"/>
          <w:szCs w:val="24"/>
        </w:rPr>
        <w:t xml:space="preserve"> који се огледа у следећем</w:t>
      </w:r>
      <w:r w:rsidR="002F3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A5" w:rsidRDefault="007B70CE" w:rsidP="007B70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израду акционих планова за Роме ....                                 укупно 1,000.000 динара</w:t>
      </w:r>
    </w:p>
    <w:p w:rsidR="007B70CE" w:rsidRDefault="007B70CE" w:rsidP="007B70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образовну инклузију са ромском децом ......                      укупно 1,000.000 динара</w:t>
      </w:r>
    </w:p>
    <w:p w:rsidR="007B70CE" w:rsidRDefault="007B70CE" w:rsidP="007B70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медијаторе у области социјалне заштите ......                    укупно 1,000.000 динара и</w:t>
      </w:r>
    </w:p>
    <w:p w:rsidR="007B70CE" w:rsidRPr="007B70CE" w:rsidRDefault="007B70CE" w:rsidP="007B70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становање/пресељење/легализацију и озакоњење објеката у ромским насељима укупно 1,000.000 динара.</w:t>
      </w:r>
    </w:p>
    <w:p w:rsidR="002F35DC" w:rsidRDefault="002F35DC" w:rsidP="002F35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35DC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2F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DC">
        <w:rPr>
          <w:rFonts w:ascii="Times New Roman" w:hAnsi="Times New Roman" w:cs="Times New Roman"/>
          <w:sz w:val="24"/>
          <w:szCs w:val="24"/>
        </w:rPr>
        <w:t>писани</w:t>
      </w:r>
      <w:proofErr w:type="spellEnd"/>
      <w:r w:rsidRPr="002F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DC">
        <w:rPr>
          <w:rFonts w:ascii="Times New Roman" w:hAnsi="Times New Roman" w:cs="Times New Roman"/>
          <w:sz w:val="24"/>
          <w:szCs w:val="24"/>
        </w:rPr>
        <w:t>облик</w:t>
      </w:r>
      <w:proofErr w:type="spellEnd"/>
      <w:r w:rsidRPr="002F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5DC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2F35DC">
        <w:rPr>
          <w:rFonts w:ascii="Times New Roman" w:hAnsi="Times New Roman" w:cs="Times New Roman"/>
          <w:sz w:val="24"/>
          <w:szCs w:val="24"/>
        </w:rPr>
        <w:t xml:space="preserve"> исти је образложио Фадил Куртић као присутан на јавној расправи али му је предочено да се у овој форми исти не може прихватити обзиром да није прецизан, не говори о врстама трошкова који се захтевају већ само наводи масу непоходних средстава, даље да је на снази још увек забрана запошљавања у јавном сектору те да медијаторе, координаторе и </w:t>
      </w:r>
      <w:proofErr w:type="gramStart"/>
      <w:r w:rsidRPr="002F35DC">
        <w:rPr>
          <w:rFonts w:ascii="Times New Roman" w:hAnsi="Times New Roman" w:cs="Times New Roman"/>
          <w:sz w:val="24"/>
          <w:szCs w:val="24"/>
        </w:rPr>
        <w:t>сличне  посреднике</w:t>
      </w:r>
      <w:proofErr w:type="gramEnd"/>
      <w:r w:rsidRPr="002F35DC">
        <w:rPr>
          <w:rFonts w:ascii="Times New Roman" w:hAnsi="Times New Roman" w:cs="Times New Roman"/>
          <w:sz w:val="24"/>
          <w:szCs w:val="24"/>
        </w:rPr>
        <w:t xml:space="preserve"> у циљу побољшања положаја ромске популације није могуће трајно запослити. Надаље је овом представнику предочено да је суфинансирање пројеката у сарадњи са донаторима и ресорним министарствима могуће сходно стратегији развоја и накнадним укључивањем у буџет по закљученим уговорима о донацијама.</w:t>
      </w:r>
    </w:p>
    <w:p w:rsidR="002F35DC" w:rsidRDefault="002F35DC" w:rsidP="002F35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Обзиром да су навођени проблеми ромске заједнице у различитим аспектима друштвеног живота (канализација у деловима МЗ Прекодолце, у Видинској долини, проблем простора за ромска гробља, лош одазив локалних институција у покушају заједничког деловања зарад побољшања положаја Рома,...) то је присутном објашњено да јавна расправа о буџету ове проблеме не може да реши већ да они представљају претходно питање за многе друге институције јавног сектора Општине. </w:t>
      </w:r>
    </w:p>
    <w:p w:rsidR="007B70CE" w:rsidRPr="007B70CE" w:rsidRDefault="007B70CE" w:rsidP="002F35D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70CE">
        <w:rPr>
          <w:rFonts w:ascii="Times New Roman" w:hAnsi="Times New Roman" w:cs="Times New Roman"/>
          <w:b/>
          <w:sz w:val="24"/>
          <w:szCs w:val="24"/>
        </w:rPr>
        <w:t>УСЛЕД СВЕГА НАПРЕД НАВЕДЕНОГ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ОДЕЉЕЊЕ ЗА ФИНАНСИЈЕ И ПРИВРЕДУ СМАТРА ДА ПРЕДЛОЖЕНЕ ИЗМЕНЕ </w:t>
      </w:r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>НИЈЕ МОГУЋЕ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РЕАЛИЗОВАТИ</w:t>
      </w:r>
    </w:p>
    <w:p w:rsidR="00E72652" w:rsidRDefault="007B70CE" w:rsidP="00E726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 xml:space="preserve">ЈП </w:t>
      </w:r>
      <w:proofErr w:type="spellStart"/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>комунално</w:t>
      </w:r>
      <w:proofErr w:type="spellEnd"/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>уређење</w:t>
      </w:r>
      <w:proofErr w:type="spellEnd"/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>Владичин</w:t>
      </w:r>
      <w:proofErr w:type="spellEnd"/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>
        <w:rPr>
          <w:rFonts w:ascii="Times New Roman" w:hAnsi="Times New Roman" w:cs="Times New Roman"/>
          <w:sz w:val="24"/>
          <w:szCs w:val="24"/>
        </w:rPr>
        <w:t>предложило</w:t>
      </w:r>
      <w:proofErr w:type="spellEnd"/>
      <w:r w:rsidR="00E72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72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72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програмске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: 1102-0001-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одржавање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осветљењем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: 640 -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Улична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расвета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: 106,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класификације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: 511 -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опредељени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29.000.000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652" w:rsidRPr="00600D09">
        <w:rPr>
          <w:rFonts w:ascii="Times New Roman" w:hAnsi="Times New Roman" w:cs="Times New Roman"/>
          <w:b/>
          <w:sz w:val="24"/>
          <w:szCs w:val="24"/>
        </w:rPr>
        <w:t>умањи</w:t>
      </w:r>
      <w:proofErr w:type="spellEnd"/>
      <w:r w:rsidR="00E72652" w:rsidRPr="00600D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72652" w:rsidRPr="00600D09">
        <w:rPr>
          <w:rFonts w:ascii="Times New Roman" w:hAnsi="Times New Roman" w:cs="Times New Roman"/>
          <w:b/>
          <w:sz w:val="24"/>
          <w:szCs w:val="24"/>
        </w:rPr>
        <w:t xml:space="preserve"> 3.000.000 </w:t>
      </w:r>
      <w:proofErr w:type="spellStart"/>
      <w:r w:rsidR="00E72652" w:rsidRPr="00600D09">
        <w:rPr>
          <w:rFonts w:ascii="Times New Roman" w:hAnsi="Times New Roman" w:cs="Times New Roman"/>
          <w:b/>
          <w:sz w:val="24"/>
          <w:szCs w:val="24"/>
        </w:rPr>
        <w:t>динара</w:t>
      </w:r>
      <w:r w:rsidR="00E72652" w:rsidRPr="00600D09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усмере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652" w:rsidRPr="00600D09">
        <w:rPr>
          <w:rFonts w:ascii="Times New Roman" w:hAnsi="Times New Roman" w:cs="Times New Roman"/>
          <w:sz w:val="24"/>
          <w:szCs w:val="24"/>
        </w:rPr>
        <w:t>позицијама</w:t>
      </w:r>
      <w:proofErr w:type="spellEnd"/>
      <w:r w:rsidR="00E72652" w:rsidRPr="00600D09">
        <w:rPr>
          <w:rFonts w:ascii="Times New Roman" w:hAnsi="Times New Roman" w:cs="Times New Roman"/>
          <w:sz w:val="24"/>
          <w:szCs w:val="24"/>
        </w:rPr>
        <w:t>:</w:t>
      </w:r>
    </w:p>
    <w:p w:rsidR="00E72652" w:rsidRPr="00600D09" w:rsidRDefault="00E72652" w:rsidP="00E72652">
      <w:pPr>
        <w:pStyle w:val="a3"/>
        <w:spacing w:after="0"/>
        <w:ind w:left="1560"/>
        <w:jc w:val="both"/>
        <w:rPr>
          <w:rFonts w:ascii="Times New Roman" w:hAnsi="Times New Roman" w:cs="Times New Roman"/>
          <w:sz w:val="12"/>
          <w:szCs w:val="12"/>
        </w:rPr>
      </w:pPr>
    </w:p>
    <w:p w:rsidR="00E72652" w:rsidRPr="00E72652" w:rsidRDefault="00E72652" w:rsidP="00E7265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2652">
        <w:rPr>
          <w:rFonts w:ascii="Times New Roman" w:hAnsi="Times New Roman" w:cs="Times New Roman"/>
          <w:b/>
          <w:sz w:val="24"/>
          <w:szCs w:val="24"/>
        </w:rPr>
        <w:t>За 1.800.000 динара увећати</w:t>
      </w:r>
      <w:r w:rsidRPr="00E72652">
        <w:rPr>
          <w:rFonts w:ascii="Times New Roman" w:hAnsi="Times New Roman" w:cs="Times New Roman"/>
          <w:sz w:val="24"/>
          <w:szCs w:val="24"/>
        </w:rPr>
        <w:t xml:space="preserve"> опредељена средства за текуће поправке и одржавање јавних површина на програмској класификацији: 1102-0002 - Одржавање јавних зелених површина, функцији: 540 - Заштита биљног и животињског света и крајолика, увођењем нове позиције: 84/1 и економске класификације: 425–Текуће поправке и одржавање, у износу пренетих средстава.</w:t>
      </w:r>
    </w:p>
    <w:p w:rsidR="00E72652" w:rsidRPr="003B4343" w:rsidRDefault="00E72652" w:rsidP="00E72652">
      <w:pPr>
        <w:pStyle w:val="a3"/>
        <w:spacing w:after="0"/>
        <w:ind w:left="1560"/>
        <w:jc w:val="both"/>
        <w:rPr>
          <w:rFonts w:ascii="Times New Roman" w:hAnsi="Times New Roman" w:cs="Times New Roman"/>
          <w:sz w:val="12"/>
          <w:szCs w:val="12"/>
        </w:rPr>
      </w:pPr>
    </w:p>
    <w:p w:rsidR="00E72652" w:rsidRDefault="00E72652" w:rsidP="00E7265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72652">
        <w:rPr>
          <w:rFonts w:ascii="Times New Roman" w:hAnsi="Times New Roman" w:cs="Times New Roman"/>
          <w:b/>
          <w:sz w:val="24"/>
          <w:szCs w:val="24"/>
        </w:rPr>
        <w:t>За 1.200.000 динара увећати</w:t>
      </w:r>
      <w:r w:rsidRPr="00E72652">
        <w:rPr>
          <w:rFonts w:ascii="Times New Roman" w:hAnsi="Times New Roman" w:cs="Times New Roman"/>
          <w:sz w:val="24"/>
          <w:szCs w:val="24"/>
        </w:rPr>
        <w:t xml:space="preserve"> опредељена средства за докапитализацију ЈП за комунално уређење Владичин Хан на програмској класификацији: 1102-0003 - Одржавање чистоће на површинама јавне намене, функцији: 510 - Заштита животне средине некласификована на другом месту, позицији: 79, економској класификацији: 621 - Учешће капитала у домаћим нефинансијским предузећима, тако да иста након увећања износе 6.200.000 динара, уместо претходно опредењених 5.000.000 динара.</w:t>
      </w:r>
    </w:p>
    <w:p w:rsidR="00E72652" w:rsidRDefault="00E72652" w:rsidP="00E72652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ОДЕЉЕЊЕ ЗА ФИНАНСИЈЕ И ПРИВРЕДУ СМАТРА ДА ЈЕ ПРЕДЛОЖЕНЕ ИЗМЕНЕ </w:t>
      </w:r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>МОГУЋЕ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РЕАЛИЗОВАТИ.</w:t>
      </w:r>
      <w:proofErr w:type="gramEnd"/>
    </w:p>
    <w:p w:rsidR="007B70CE" w:rsidRPr="007B70CE" w:rsidRDefault="007B70CE" w:rsidP="00E7265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21572" w:rsidRDefault="004E4FF2" w:rsidP="00E726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Најзад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учешће је узела и директорка ЈП Водовод – Весна Стојковић која је предложила да се у односу на предлог буџета изврше измене везане за финансирање ЈП Водовод на начин где се са позиције </w:t>
      </w:r>
      <w:r w:rsidR="002F35DC">
        <w:rPr>
          <w:rFonts w:ascii="Times New Roman" w:hAnsi="Times New Roman" w:cs="Times New Roman"/>
          <w:sz w:val="24"/>
          <w:szCs w:val="24"/>
        </w:rPr>
        <w:t>100 преусмери износ од 2,000.000,00 динара на позицију 83 (обе економске класификације 621 –докапитализација јавних предузећа).</w:t>
      </w:r>
    </w:p>
    <w:p w:rsidR="002F35DC" w:rsidRPr="002F35DC" w:rsidRDefault="002F35DC" w:rsidP="00E31EC1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35DC">
        <w:rPr>
          <w:rFonts w:ascii="Times New Roman" w:hAnsi="Times New Roman" w:cs="Times New Roman"/>
          <w:b/>
          <w:sz w:val="24"/>
          <w:szCs w:val="24"/>
        </w:rPr>
        <w:t xml:space="preserve">ОДЕЉЕЊЕ ЗА ФИНАНСИЈЕ И ПРИВРЕДУ СМАТРА ДА ЈЕ ПРЕДЛОЖЕНЕ ИЗМЕНЕ </w:t>
      </w:r>
      <w:r w:rsidRPr="007B70CE">
        <w:rPr>
          <w:rFonts w:ascii="Times New Roman" w:hAnsi="Times New Roman" w:cs="Times New Roman"/>
          <w:b/>
          <w:sz w:val="24"/>
          <w:szCs w:val="24"/>
          <w:u w:val="single"/>
        </w:rPr>
        <w:t>МОГУЋЕ</w:t>
      </w:r>
      <w:r w:rsidRPr="002F35DC">
        <w:rPr>
          <w:rFonts w:ascii="Times New Roman" w:hAnsi="Times New Roman" w:cs="Times New Roman"/>
          <w:b/>
          <w:sz w:val="24"/>
          <w:szCs w:val="24"/>
        </w:rPr>
        <w:t xml:space="preserve"> РЕАЛИЗОВАТИ.</w:t>
      </w:r>
      <w:proofErr w:type="gramEnd"/>
    </w:p>
    <w:p w:rsidR="00F52CEB" w:rsidRPr="004E27F9" w:rsidRDefault="000B0EC8" w:rsidP="004E27F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E27F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4E27F9">
        <w:rPr>
          <w:rFonts w:ascii="Times New Roman" w:hAnsi="Times New Roman" w:cs="Times New Roman"/>
          <w:sz w:val="24"/>
          <w:szCs w:val="24"/>
        </w:rPr>
        <w:t>представљањем</w:t>
      </w:r>
      <w:proofErr w:type="spellEnd"/>
      <w:r w:rsidR="0069008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4E27F9">
        <w:rPr>
          <w:rFonts w:ascii="Times New Roman" w:hAnsi="Times New Roman" w:cs="Times New Roman"/>
          <w:sz w:val="24"/>
          <w:szCs w:val="24"/>
        </w:rPr>
        <w:t>грађанског</w:t>
      </w:r>
      <w:proofErr w:type="spellEnd"/>
      <w:r w:rsidR="0069008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4E27F9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69008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4E27F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9008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4E27F9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9008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4E27F9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9008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 w:rsidRPr="004E27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90088" w:rsidRPr="004E27F9">
        <w:rPr>
          <w:rFonts w:ascii="Times New Roman" w:hAnsi="Times New Roman" w:cs="Times New Roman"/>
          <w:sz w:val="24"/>
          <w:szCs w:val="24"/>
        </w:rPr>
        <w:t xml:space="preserve"> 20</w:t>
      </w:r>
      <w:r w:rsidR="002F35DC">
        <w:rPr>
          <w:rFonts w:ascii="Times New Roman" w:hAnsi="Times New Roman" w:cs="Times New Roman"/>
          <w:sz w:val="24"/>
          <w:szCs w:val="24"/>
        </w:rPr>
        <w:t>20</w:t>
      </w:r>
      <w:r w:rsidR="00690088" w:rsidRPr="004E27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0088"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90088" w:rsidRPr="004E27F9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7F9"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7F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7F9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>.</w:t>
      </w:r>
    </w:p>
    <w:p w:rsidR="000B0EC8" w:rsidRPr="00252DB6" w:rsidRDefault="00252DB6" w:rsidP="000B0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DB6">
        <w:rPr>
          <w:rFonts w:ascii="Times New Roman" w:hAnsi="Times New Roman" w:cs="Times New Roman"/>
          <w:b/>
          <w:sz w:val="24"/>
          <w:szCs w:val="24"/>
        </w:rPr>
        <w:t>7</w:t>
      </w:r>
      <w:r w:rsidR="000B0EC8" w:rsidRPr="00252DB6">
        <w:rPr>
          <w:rFonts w:ascii="Times New Roman" w:hAnsi="Times New Roman" w:cs="Times New Roman"/>
          <w:b/>
          <w:sz w:val="24"/>
          <w:szCs w:val="24"/>
        </w:rPr>
        <w:t>.</w:t>
      </w:r>
    </w:p>
    <w:p w:rsidR="000B0EC8" w:rsidRPr="00690088" w:rsidRDefault="000B0EC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5D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proofErr w:type="gramStart"/>
      <w:r w:rsidR="00690088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00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90088">
        <w:rPr>
          <w:rFonts w:ascii="Times New Roman" w:hAnsi="Times New Roman" w:cs="Times New Roman"/>
          <w:sz w:val="24"/>
          <w:szCs w:val="24"/>
        </w:rPr>
        <w:t>.</w:t>
      </w:r>
    </w:p>
    <w:p w:rsidR="000B0EC8" w:rsidRPr="004D6DA5" w:rsidRDefault="000B0EC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Примедб</w:t>
      </w:r>
      <w:r w:rsidR="004E27F9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</w:t>
      </w:r>
      <w:r w:rsidR="004E27F9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A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</w:t>
      </w:r>
      <w:r w:rsidR="00283CBD">
        <w:rPr>
          <w:rFonts w:ascii="Times New Roman" w:hAnsi="Times New Roman" w:cs="Times New Roman"/>
          <w:sz w:val="24"/>
          <w:szCs w:val="24"/>
        </w:rPr>
        <w:t>уџета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B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201</w:t>
      </w:r>
      <w:r w:rsidR="004E27F9">
        <w:rPr>
          <w:rFonts w:ascii="Times New Roman" w:hAnsi="Times New Roman" w:cs="Times New Roman"/>
          <w:sz w:val="24"/>
          <w:szCs w:val="24"/>
        </w:rPr>
        <w:t>9</w:t>
      </w:r>
      <w:r w:rsidR="00283C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83CB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283CBD">
        <w:rPr>
          <w:rFonts w:ascii="Times New Roman" w:hAnsi="Times New Roman" w:cs="Times New Roman"/>
          <w:sz w:val="24"/>
          <w:szCs w:val="24"/>
        </w:rPr>
        <w:t xml:space="preserve"> </w:t>
      </w:r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измене</w:t>
      </w:r>
      <w:bookmarkStart w:id="0" w:name="_GoBack"/>
      <w:bookmarkEnd w:id="0"/>
      <w:proofErr w:type="spellEnd"/>
      <w:r w:rsidR="004D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A5">
        <w:rPr>
          <w:rFonts w:ascii="Times New Roman" w:hAnsi="Times New Roman" w:cs="Times New Roman"/>
          <w:sz w:val="24"/>
          <w:szCs w:val="24"/>
        </w:rPr>
        <w:t>изузев</w:t>
      </w:r>
      <w:proofErr w:type="spellEnd"/>
      <w:r w:rsidR="004D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A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4D6DA5">
        <w:rPr>
          <w:rFonts w:ascii="Times New Roman" w:hAnsi="Times New Roman" w:cs="Times New Roman"/>
          <w:sz w:val="24"/>
          <w:szCs w:val="24"/>
        </w:rPr>
        <w:t xml:space="preserve"> се изјашњава позитивно о изменама децидно наведеним у тачки 5.</w:t>
      </w:r>
    </w:p>
    <w:p w:rsidR="00BB247A" w:rsidRDefault="00690088" w:rsidP="006900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F9">
        <w:rPr>
          <w:rFonts w:ascii="Times New Roman" w:hAnsi="Times New Roman" w:cs="Times New Roman"/>
          <w:sz w:val="24"/>
          <w:szCs w:val="24"/>
        </w:rPr>
        <w:t>Општин</w:t>
      </w:r>
      <w:r w:rsidR="002F35DC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="002F3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5DC">
        <w:rPr>
          <w:rFonts w:ascii="Times New Roman" w:hAnsi="Times New Roman" w:cs="Times New Roman"/>
          <w:sz w:val="24"/>
          <w:szCs w:val="24"/>
        </w:rPr>
        <w:t>већ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E27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</w:t>
      </w:r>
      <w:r w:rsidR="004E27F9"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Администратор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70CE" w:rsidRPr="007B70CE" w:rsidRDefault="007B70CE" w:rsidP="00690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завршена је у 8:50.</w:t>
      </w:r>
    </w:p>
    <w:p w:rsidR="00645EA9" w:rsidRDefault="00690088" w:rsidP="00252DB6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416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 w:rsidR="007B70C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</w:t>
      </w:r>
      <w:r w:rsidR="00654165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252DB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proofErr w:type="spellStart"/>
      <w:r w:rsidR="00252DB6">
        <w:rPr>
          <w:rFonts w:ascii="Times New Roman" w:hAnsi="Times New Roman" w:cs="Times New Roman"/>
          <w:sz w:val="24"/>
          <w:szCs w:val="24"/>
          <w:lang w:val="sr-Cyrl-CS"/>
        </w:rPr>
        <w:t>Руководитељка</w:t>
      </w:r>
      <w:proofErr w:type="spellEnd"/>
      <w:r w:rsidR="00252DB6">
        <w:rPr>
          <w:rFonts w:ascii="Times New Roman" w:hAnsi="Times New Roman" w:cs="Times New Roman"/>
          <w:sz w:val="24"/>
          <w:szCs w:val="24"/>
          <w:lang w:val="sr-Cyrl-CS"/>
        </w:rPr>
        <w:t xml:space="preserve"> одељења за финансије и привреду</w:t>
      </w:r>
    </w:p>
    <w:p w:rsidR="00645EA9" w:rsidRDefault="00645EA9" w:rsidP="00645EA9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</w:t>
      </w:r>
      <w:r w:rsidR="007B70C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31EC1">
        <w:rPr>
          <w:rFonts w:ascii="Times New Roman" w:hAnsi="Times New Roman" w:cs="Times New Roman"/>
          <w:sz w:val="24"/>
          <w:szCs w:val="24"/>
          <w:lang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____________________________</w:t>
      </w:r>
    </w:p>
    <w:p w:rsidR="00CC04C2" w:rsidRDefault="00645EA9"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</w:t>
      </w:r>
      <w:r w:rsidR="007B70C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E31EC1"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Бранка Милосављевић</w:t>
      </w:r>
    </w:p>
    <w:sectPr w:rsidR="00CC04C2" w:rsidSect="002F35DC">
      <w:pgSz w:w="12240" w:h="15840"/>
      <w:pgMar w:top="709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86800"/>
    <w:multiLevelType w:val="hybridMultilevel"/>
    <w:tmpl w:val="43BE4846"/>
    <w:lvl w:ilvl="0" w:tplc="9F4820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35CEC"/>
    <w:multiLevelType w:val="hybridMultilevel"/>
    <w:tmpl w:val="F6E43046"/>
    <w:lvl w:ilvl="0" w:tplc="D9506046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53C16"/>
    <w:multiLevelType w:val="hybridMultilevel"/>
    <w:tmpl w:val="FC9EC9AC"/>
    <w:lvl w:ilvl="0" w:tplc="8D022404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EA9"/>
    <w:rsid w:val="00011F34"/>
    <w:rsid w:val="000709B7"/>
    <w:rsid w:val="0007685B"/>
    <w:rsid w:val="000B0EC8"/>
    <w:rsid w:val="000E011E"/>
    <w:rsid w:val="0011189F"/>
    <w:rsid w:val="001B7DB0"/>
    <w:rsid w:val="001D7834"/>
    <w:rsid w:val="001F6D1A"/>
    <w:rsid w:val="00230511"/>
    <w:rsid w:val="00252DB6"/>
    <w:rsid w:val="00283CBD"/>
    <w:rsid w:val="0029750F"/>
    <w:rsid w:val="002D17AD"/>
    <w:rsid w:val="002E0C42"/>
    <w:rsid w:val="002F35DC"/>
    <w:rsid w:val="00316B42"/>
    <w:rsid w:val="00337C8A"/>
    <w:rsid w:val="00343F4E"/>
    <w:rsid w:val="003D6354"/>
    <w:rsid w:val="00414481"/>
    <w:rsid w:val="0041461F"/>
    <w:rsid w:val="00451998"/>
    <w:rsid w:val="004970F5"/>
    <w:rsid w:val="004C1F07"/>
    <w:rsid w:val="004D6DA5"/>
    <w:rsid w:val="004E27F9"/>
    <w:rsid w:val="004E4FF2"/>
    <w:rsid w:val="004E6BF5"/>
    <w:rsid w:val="00544BE8"/>
    <w:rsid w:val="00550388"/>
    <w:rsid w:val="00607F2E"/>
    <w:rsid w:val="00637525"/>
    <w:rsid w:val="00645EA9"/>
    <w:rsid w:val="00654165"/>
    <w:rsid w:val="00690088"/>
    <w:rsid w:val="00693AAB"/>
    <w:rsid w:val="007B70CE"/>
    <w:rsid w:val="007C548E"/>
    <w:rsid w:val="007F4783"/>
    <w:rsid w:val="00913DEF"/>
    <w:rsid w:val="00953157"/>
    <w:rsid w:val="009A7224"/>
    <w:rsid w:val="00A31734"/>
    <w:rsid w:val="00B955CF"/>
    <w:rsid w:val="00B95D49"/>
    <w:rsid w:val="00BA66BA"/>
    <w:rsid w:val="00BB247A"/>
    <w:rsid w:val="00BF268E"/>
    <w:rsid w:val="00C667BE"/>
    <w:rsid w:val="00CA29D8"/>
    <w:rsid w:val="00CC04C2"/>
    <w:rsid w:val="00D01247"/>
    <w:rsid w:val="00D21572"/>
    <w:rsid w:val="00DB5466"/>
    <w:rsid w:val="00E07DCE"/>
    <w:rsid w:val="00E31EC1"/>
    <w:rsid w:val="00E44809"/>
    <w:rsid w:val="00E72652"/>
    <w:rsid w:val="00EF1AF8"/>
    <w:rsid w:val="00F52CEB"/>
    <w:rsid w:val="00FF5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1E38-32C5-41D9-A31C-C13E63F34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PCOV2</cp:lastModifiedBy>
  <cp:revision>3</cp:revision>
  <cp:lastPrinted>2019-12-02T10:48:00Z</cp:lastPrinted>
  <dcterms:created xsi:type="dcterms:W3CDTF">2019-12-05T13:43:00Z</dcterms:created>
  <dcterms:modified xsi:type="dcterms:W3CDTF">2019-12-12T09:55:00Z</dcterms:modified>
</cp:coreProperties>
</file>